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5318"/>
        <w:gridCol w:w="61"/>
        <w:gridCol w:w="5411"/>
      </w:tblGrid>
      <w:tr w:rsidR="00ED20D5" w:rsidTr="00A34AD3">
        <w:trPr>
          <w:trHeight w:val="980"/>
        </w:trPr>
        <w:tc>
          <w:tcPr>
            <w:tcW w:w="10790" w:type="dxa"/>
            <w:gridSpan w:val="3"/>
          </w:tcPr>
          <w:p w:rsidR="00ED20D5" w:rsidRPr="001A3EF3" w:rsidRDefault="00ED20D5" w:rsidP="005447D0">
            <w:pPr>
              <w:jc w:val="center"/>
              <w:rPr>
                <w:rFonts w:ascii="Century Gothic" w:hAnsi="Century Gothic"/>
              </w:rPr>
            </w:pPr>
            <w:r w:rsidRPr="005447D0">
              <w:rPr>
                <w:rFonts w:ascii="Century Gothic" w:hAnsi="Century Gothic"/>
                <w:sz w:val="32"/>
              </w:rPr>
              <w:t>Similar figures have the ____________</w:t>
            </w:r>
            <w:proofErr w:type="gramStart"/>
            <w:r w:rsidRPr="005447D0">
              <w:rPr>
                <w:rFonts w:ascii="Century Gothic" w:hAnsi="Century Gothic"/>
                <w:sz w:val="32"/>
              </w:rPr>
              <w:t>_  _</w:t>
            </w:r>
            <w:proofErr w:type="gramEnd"/>
            <w:r w:rsidRPr="005447D0">
              <w:rPr>
                <w:rFonts w:ascii="Century Gothic" w:hAnsi="Century Gothic"/>
                <w:sz w:val="32"/>
              </w:rPr>
              <w:t>_____________, but not necessarily the ____</w:t>
            </w:r>
            <w:r w:rsidR="005447D0">
              <w:rPr>
                <w:rFonts w:ascii="Century Gothic" w:hAnsi="Century Gothic"/>
                <w:sz w:val="32"/>
              </w:rPr>
              <w:t>__</w:t>
            </w:r>
            <w:r w:rsidRPr="005447D0">
              <w:rPr>
                <w:rFonts w:ascii="Century Gothic" w:hAnsi="Century Gothic"/>
                <w:sz w:val="32"/>
              </w:rPr>
              <w:t>_____  ______</w:t>
            </w:r>
            <w:r w:rsidR="005447D0">
              <w:rPr>
                <w:rFonts w:ascii="Century Gothic" w:hAnsi="Century Gothic"/>
                <w:sz w:val="32"/>
              </w:rPr>
              <w:t>___</w:t>
            </w:r>
            <w:r w:rsidRPr="005447D0">
              <w:rPr>
                <w:rFonts w:ascii="Century Gothic" w:hAnsi="Century Gothic"/>
                <w:sz w:val="32"/>
              </w:rPr>
              <w:t>___.</w:t>
            </w:r>
          </w:p>
        </w:tc>
      </w:tr>
      <w:tr w:rsidR="00ED20D5" w:rsidTr="00A34AD3">
        <w:trPr>
          <w:trHeight w:val="557"/>
        </w:trPr>
        <w:tc>
          <w:tcPr>
            <w:tcW w:w="10790" w:type="dxa"/>
            <w:gridSpan w:val="3"/>
          </w:tcPr>
          <w:p w:rsidR="005447D0" w:rsidRDefault="00ED20D5" w:rsidP="00ED20D5">
            <w:pPr>
              <w:rPr>
                <w:rFonts w:ascii="Century Gothic" w:hAnsi="Century Gothic"/>
                <w:sz w:val="32"/>
              </w:rPr>
            </w:pPr>
            <w:r w:rsidRPr="005447D0">
              <w:rPr>
                <w:rFonts w:ascii="Century Gothic" w:hAnsi="Century Gothic"/>
                <w:sz w:val="32"/>
              </w:rPr>
              <w:t>Similar Figures must meet the following criteria:</w:t>
            </w:r>
          </w:p>
          <w:p w:rsidR="005447D0" w:rsidRPr="005447D0" w:rsidRDefault="00ED20D5" w:rsidP="005447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5447D0">
              <w:rPr>
                <w:rFonts w:ascii="Century Gothic" w:hAnsi="Century Gothic"/>
                <w:sz w:val="32"/>
              </w:rPr>
              <w:t>Corresponding angles are ________</w:t>
            </w:r>
            <w:r w:rsidR="005447D0">
              <w:rPr>
                <w:rFonts w:ascii="Century Gothic" w:hAnsi="Century Gothic"/>
                <w:sz w:val="32"/>
              </w:rPr>
              <w:t>_____</w:t>
            </w:r>
          </w:p>
          <w:p w:rsidR="00ED20D5" w:rsidRPr="005447D0" w:rsidRDefault="00ED20D5" w:rsidP="005447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5447D0">
              <w:rPr>
                <w:rFonts w:ascii="Century Gothic" w:hAnsi="Century Gothic"/>
                <w:sz w:val="32"/>
              </w:rPr>
              <w:t>Corresponding sides are _______________</w:t>
            </w:r>
          </w:p>
          <w:p w:rsidR="005447D0" w:rsidRPr="005447D0" w:rsidRDefault="005447D0" w:rsidP="005447D0">
            <w:pPr>
              <w:pStyle w:val="ListParagraph"/>
              <w:ind w:left="817"/>
              <w:rPr>
                <w:rFonts w:ascii="Century Gothic" w:hAnsi="Century Gothic"/>
                <w:sz w:val="18"/>
              </w:rPr>
            </w:pPr>
          </w:p>
        </w:tc>
      </w:tr>
      <w:tr w:rsidR="00ED20D5" w:rsidTr="00A34AD3">
        <w:trPr>
          <w:trHeight w:val="288"/>
        </w:trPr>
        <w:tc>
          <w:tcPr>
            <w:tcW w:w="10790" w:type="dxa"/>
            <w:gridSpan w:val="3"/>
          </w:tcPr>
          <w:p w:rsidR="005447D0" w:rsidRPr="005447D0" w:rsidRDefault="005447D0" w:rsidP="00ED20D5">
            <w:pPr>
              <w:rPr>
                <w:rFonts w:ascii="Century Gothic" w:hAnsi="Century Gothic"/>
                <w:sz w:val="18"/>
              </w:rPr>
            </w:pPr>
          </w:p>
          <w:p w:rsidR="00ED20D5" w:rsidRDefault="00ED20D5" w:rsidP="005447D0">
            <w:pPr>
              <w:jc w:val="center"/>
              <w:rPr>
                <w:rFonts w:ascii="Century Gothic" w:eastAsia="Times New Roman" w:hAnsi="Century Gothic" w:cs="Arial"/>
                <w:color w:val="111111"/>
                <w:sz w:val="28"/>
              </w:rPr>
            </w:pPr>
            <w:r w:rsidRPr="001A3EF3">
              <w:rPr>
                <w:rFonts w:ascii="Century Gothic" w:hAnsi="Century Gothic"/>
                <w:sz w:val="28"/>
              </w:rPr>
              <w:t>The symbol for similarity “</w:t>
            </w:r>
            <w:r w:rsidRPr="001A3EF3">
              <w:rPr>
                <w:rFonts w:ascii="Century Gothic" w:eastAsia="Times New Roman" w:hAnsi="Century Gothic" w:cs="Arial"/>
                <w:color w:val="111111"/>
                <w:sz w:val="28"/>
              </w:rPr>
              <w:t>~” means _</w:t>
            </w:r>
            <w:r w:rsidR="005447D0">
              <w:rPr>
                <w:rFonts w:ascii="Century Gothic" w:eastAsia="Times New Roman" w:hAnsi="Century Gothic" w:cs="Arial"/>
                <w:color w:val="111111"/>
                <w:sz w:val="28"/>
              </w:rPr>
              <w:t>_</w:t>
            </w:r>
            <w:r w:rsidRPr="001A3EF3">
              <w:rPr>
                <w:rFonts w:ascii="Century Gothic" w:eastAsia="Times New Roman" w:hAnsi="Century Gothic" w:cs="Arial"/>
                <w:color w:val="111111"/>
                <w:sz w:val="28"/>
              </w:rPr>
              <w:t>__ ______</w:t>
            </w:r>
            <w:r w:rsidR="005447D0">
              <w:rPr>
                <w:rFonts w:ascii="Century Gothic" w:eastAsia="Times New Roman" w:hAnsi="Century Gothic" w:cs="Arial"/>
                <w:color w:val="111111"/>
                <w:sz w:val="28"/>
              </w:rPr>
              <w:t>_</w:t>
            </w:r>
            <w:r w:rsidRPr="001A3EF3">
              <w:rPr>
                <w:rFonts w:ascii="Century Gothic" w:eastAsia="Times New Roman" w:hAnsi="Century Gothic" w:cs="Arial"/>
                <w:color w:val="111111"/>
                <w:sz w:val="28"/>
              </w:rPr>
              <w:t>___ _</w:t>
            </w:r>
            <w:r w:rsidR="005447D0">
              <w:rPr>
                <w:rFonts w:ascii="Century Gothic" w:eastAsia="Times New Roman" w:hAnsi="Century Gothic" w:cs="Arial"/>
                <w:color w:val="111111"/>
                <w:sz w:val="28"/>
              </w:rPr>
              <w:t>_</w:t>
            </w:r>
            <w:r w:rsidRPr="001A3EF3">
              <w:rPr>
                <w:rFonts w:ascii="Century Gothic" w:eastAsia="Times New Roman" w:hAnsi="Century Gothic" w:cs="Arial"/>
                <w:color w:val="111111"/>
                <w:sz w:val="28"/>
              </w:rPr>
              <w:t>__</w:t>
            </w:r>
          </w:p>
          <w:p w:rsidR="005447D0" w:rsidRPr="005447D0" w:rsidRDefault="005447D0" w:rsidP="005447D0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D20D5" w:rsidTr="00A34AD3">
        <w:trPr>
          <w:trHeight w:val="2831"/>
        </w:trPr>
        <w:tc>
          <w:tcPr>
            <w:tcW w:w="10790" w:type="dxa"/>
            <w:gridSpan w:val="3"/>
          </w:tcPr>
          <w:p w:rsidR="0008604B" w:rsidRPr="001A3EF3" w:rsidRDefault="0008604B" w:rsidP="0008604B">
            <w:pPr>
              <w:rPr>
                <w:rFonts w:ascii="Century Gothic" w:eastAsia="Times New Roman" w:hAnsi="Century Gothic" w:cs="Arial"/>
                <w:color w:val="111111"/>
                <w:sz w:val="28"/>
              </w:rPr>
            </w:pPr>
            <w:r w:rsidRPr="001A3EF3">
              <w:rPr>
                <w:rFonts w:ascii="Century Gothic" w:eastAsia="Times New Roman" w:hAnsi="Century Gothic" w:cs="Arial"/>
                <w:color w:val="111111"/>
                <w:sz w:val="28"/>
              </w:rPr>
              <w:t xml:space="preserve">In the diagram below ∆ABC ~ ∆DEF. </w:t>
            </w:r>
          </w:p>
          <w:p w:rsidR="005447D0" w:rsidRDefault="005447D0" w:rsidP="00ED20D5">
            <w:pPr>
              <w:rPr>
                <w:rFonts w:ascii="Century Gothic" w:hAnsi="Century Gothic"/>
                <w:sz w:val="28"/>
              </w:rPr>
            </w:pPr>
          </w:p>
          <w:p w:rsidR="00ED20D5" w:rsidRDefault="0008604B" w:rsidP="00ED20D5">
            <w:pPr>
              <w:rPr>
                <w:rFonts w:ascii="Century Gothic" w:eastAsia="Times New Roman" w:hAnsi="Century Gothic" w:cs="Arial"/>
                <w:color w:val="111111"/>
                <w:sz w:val="28"/>
              </w:rPr>
            </w:pPr>
            <w:r w:rsidRPr="001A3EF3">
              <w:rPr>
                <w:rFonts w:ascii="Century Gothic" w:hAnsi="Century Gothic"/>
                <w:sz w:val="28"/>
              </w:rPr>
              <w:t xml:space="preserve">This means that </w:t>
            </w:r>
            <w:r w:rsidRPr="001A3EF3">
              <w:rPr>
                <w:rFonts w:ascii="Century Gothic" w:eastAsia="Times New Roman" w:hAnsi="Century Gothic" w:cs="Arial"/>
                <w:color w:val="111111"/>
                <w:sz w:val="28"/>
              </w:rPr>
              <w:t>∆ABC ____ _________ ____  ~ ∆DEF</w:t>
            </w:r>
          </w:p>
          <w:p w:rsidR="005447D0" w:rsidRPr="001A3EF3" w:rsidRDefault="005447D0" w:rsidP="00ED20D5">
            <w:pPr>
              <w:rPr>
                <w:rFonts w:ascii="Century Gothic" w:eastAsia="Times New Roman" w:hAnsi="Century Gothic" w:cs="Arial"/>
                <w:color w:val="111111"/>
                <w:sz w:val="28"/>
              </w:rPr>
            </w:pPr>
            <w:r w:rsidRPr="001A3EF3">
              <w:rPr>
                <w:rFonts w:ascii="Century Gothic" w:eastAsia="Times New Roman" w:hAnsi="Century Gothic" w:cs="Arial"/>
                <w:noProof/>
                <w:color w:val="111111"/>
                <w:sz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1682441</wp:posOffset>
                  </wp:positionH>
                  <wp:positionV relativeFrom="paragraph">
                    <wp:posOffset>207096</wp:posOffset>
                  </wp:positionV>
                  <wp:extent cx="3357880" cy="17913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880" cy="179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04B" w:rsidRPr="001A3EF3" w:rsidRDefault="0008604B" w:rsidP="00ED20D5">
            <w:pPr>
              <w:rPr>
                <w:rFonts w:ascii="Century Gothic" w:eastAsia="Times New Roman" w:hAnsi="Century Gothic" w:cs="Arial"/>
                <w:color w:val="111111"/>
                <w:sz w:val="28"/>
              </w:rPr>
            </w:pPr>
          </w:p>
          <w:p w:rsidR="0008604B" w:rsidRPr="001A3EF3" w:rsidRDefault="0008604B" w:rsidP="00ED20D5">
            <w:pPr>
              <w:rPr>
                <w:rFonts w:ascii="Century Gothic" w:hAnsi="Century Gothic"/>
                <w:sz w:val="28"/>
              </w:rPr>
            </w:pPr>
          </w:p>
        </w:tc>
      </w:tr>
      <w:tr w:rsidR="009B4A06" w:rsidTr="009B4A06">
        <w:trPr>
          <w:trHeight w:val="3679"/>
        </w:trPr>
        <w:tc>
          <w:tcPr>
            <w:tcW w:w="5325" w:type="dxa"/>
          </w:tcPr>
          <w:p w:rsidR="0008604B" w:rsidRPr="005447D0" w:rsidRDefault="0008604B" w:rsidP="005447D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447D0">
              <w:rPr>
                <w:rFonts w:ascii="Century Gothic" w:hAnsi="Century Gothic"/>
                <w:b/>
                <w:sz w:val="28"/>
                <w:szCs w:val="28"/>
              </w:rPr>
              <w:t>Corresponding Angles</w:t>
            </w:r>
          </w:p>
          <w:p w:rsidR="005447D0" w:rsidRDefault="005447D0" w:rsidP="00ED20D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D20D5" w:rsidRPr="005447D0" w:rsidRDefault="0008604B" w:rsidP="00ED20D5">
            <w:pPr>
              <w:rPr>
                <w:rFonts w:ascii="Century Gothic" w:eastAsia="Times New Roman" w:hAnsi="Century Gothic" w:cs="Arial"/>
                <w:color w:val="111111"/>
                <w:sz w:val="28"/>
                <w:szCs w:val="28"/>
              </w:rPr>
            </w:pPr>
            <w:r w:rsidRPr="005447D0">
              <w:rPr>
                <w:rFonts w:ascii="Century Gothic" w:hAnsi="Century Gothic"/>
                <w:sz w:val="28"/>
                <w:szCs w:val="28"/>
              </w:rPr>
              <w:t xml:space="preserve">Corresponding angles are congruent so: </w:t>
            </w:r>
            <w:r w:rsidR="005447D0" w:rsidRPr="005447D0">
              <w:rPr>
                <w:rFonts w:ascii="Century Gothic" w:eastAsia="Times New Roman" w:hAnsi="Century Gothic" w:cs="Arial"/>
                <w:color w:val="111111"/>
                <w:position w:val="-10"/>
                <w:sz w:val="28"/>
                <w:szCs w:val="28"/>
              </w:rPr>
              <w:object w:dxaOrig="38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18.75pt" o:ole="">
                  <v:imagedata r:id="rId8" o:title=""/>
                </v:shape>
                <o:OLEObject Type="Embed" ProgID="Equation.3" ShapeID="_x0000_i1025" DrawAspect="Content" ObjectID="_1545635951" r:id="rId9"/>
              </w:object>
            </w:r>
          </w:p>
          <w:p w:rsidR="005447D0" w:rsidRPr="005447D0" w:rsidRDefault="005447D0" w:rsidP="00ED20D5">
            <w:pPr>
              <w:rPr>
                <w:rFonts w:ascii="Century Gothic" w:eastAsia="Times New Roman" w:hAnsi="Century Gothic" w:cs="Arial"/>
                <w:color w:val="111111"/>
                <w:sz w:val="28"/>
                <w:szCs w:val="28"/>
              </w:rPr>
            </w:pPr>
          </w:p>
          <w:p w:rsidR="0008604B" w:rsidRDefault="0008604B" w:rsidP="00ED20D5">
            <w:pPr>
              <w:rPr>
                <w:rFonts w:ascii="Century Gothic" w:hAnsi="Century Gothic"/>
                <w:sz w:val="28"/>
                <w:szCs w:val="28"/>
              </w:rPr>
            </w:pPr>
            <w:r w:rsidRPr="005447D0">
              <w:rPr>
                <w:rFonts w:ascii="Century Gothic" w:hAnsi="Century Gothic"/>
                <w:sz w:val="28"/>
                <w:szCs w:val="28"/>
              </w:rPr>
              <w:t>m</w:t>
            </w:r>
            <w:r w:rsidRPr="005447D0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447D0">
              <w:rPr>
                <w:rFonts w:ascii="Century Gothic" w:hAnsi="Century Gothic" w:cs="Cambria Math"/>
                <w:sz w:val="28"/>
                <w:szCs w:val="28"/>
              </w:rPr>
              <w:t>A</w:t>
            </w:r>
            <w:r w:rsidRPr="005447D0">
              <w:rPr>
                <w:rFonts w:ascii="Century Gothic" w:hAnsi="Century Gothic"/>
                <w:sz w:val="28"/>
                <w:szCs w:val="28"/>
              </w:rPr>
              <w:t xml:space="preserve">  = 40°, so   m</w:t>
            </w:r>
            <w:r w:rsidRPr="005447D0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447D0">
              <w:rPr>
                <w:rFonts w:ascii="Century Gothic" w:hAnsi="Century Gothic" w:cs="Cambria Math"/>
                <w:sz w:val="28"/>
                <w:szCs w:val="28"/>
              </w:rPr>
              <w:t>____ = ______</w:t>
            </w:r>
            <w:r w:rsidRPr="005447D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447D0" w:rsidRPr="005447D0" w:rsidRDefault="005447D0" w:rsidP="00ED20D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8604B" w:rsidRDefault="0008604B" w:rsidP="00ED20D5">
            <w:pPr>
              <w:rPr>
                <w:rFonts w:ascii="Century Gothic" w:hAnsi="Century Gothic"/>
                <w:sz w:val="28"/>
                <w:szCs w:val="28"/>
              </w:rPr>
            </w:pPr>
            <w:r w:rsidRPr="005447D0">
              <w:rPr>
                <w:rFonts w:ascii="Century Gothic" w:hAnsi="Century Gothic"/>
                <w:sz w:val="28"/>
                <w:szCs w:val="28"/>
              </w:rPr>
              <w:t>m</w:t>
            </w:r>
            <w:r w:rsidRPr="005447D0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447D0">
              <w:rPr>
                <w:rFonts w:ascii="Century Gothic" w:hAnsi="Century Gothic" w:cs="Cambria Math"/>
                <w:sz w:val="28"/>
                <w:szCs w:val="28"/>
              </w:rPr>
              <w:t>B</w:t>
            </w:r>
            <w:r w:rsidRPr="005447D0">
              <w:rPr>
                <w:rFonts w:ascii="Century Gothic" w:hAnsi="Century Gothic"/>
                <w:sz w:val="28"/>
                <w:szCs w:val="28"/>
              </w:rPr>
              <w:t xml:space="preserve">  = 90°, so   m</w:t>
            </w:r>
            <w:r w:rsidRPr="005447D0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447D0">
              <w:rPr>
                <w:rFonts w:ascii="Century Gothic" w:hAnsi="Century Gothic" w:cs="Cambria Math"/>
                <w:sz w:val="28"/>
                <w:szCs w:val="28"/>
              </w:rPr>
              <w:t>____ = ______</w:t>
            </w:r>
            <w:r w:rsidRPr="005447D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447D0" w:rsidRPr="005447D0" w:rsidRDefault="005447D0" w:rsidP="00ED20D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8604B" w:rsidRPr="001A3EF3" w:rsidRDefault="0008604B" w:rsidP="00ED20D5">
            <w:pPr>
              <w:rPr>
                <w:rFonts w:ascii="Century Gothic" w:hAnsi="Century Gothic"/>
              </w:rPr>
            </w:pPr>
            <w:r w:rsidRPr="005447D0">
              <w:rPr>
                <w:rFonts w:ascii="Century Gothic" w:hAnsi="Century Gothic"/>
                <w:sz w:val="28"/>
                <w:szCs w:val="28"/>
              </w:rPr>
              <w:t>m</w:t>
            </w:r>
            <w:r w:rsidRPr="005447D0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447D0">
              <w:rPr>
                <w:rFonts w:ascii="Century Gothic" w:hAnsi="Century Gothic" w:cs="Cambria Math"/>
                <w:sz w:val="28"/>
                <w:szCs w:val="28"/>
              </w:rPr>
              <w:t>A</w:t>
            </w:r>
            <w:r w:rsidRPr="005447D0">
              <w:rPr>
                <w:rFonts w:ascii="Century Gothic" w:hAnsi="Century Gothic"/>
                <w:sz w:val="28"/>
                <w:szCs w:val="28"/>
              </w:rPr>
              <w:t xml:space="preserve">  = 50°, so   m</w:t>
            </w:r>
            <w:r w:rsidRPr="005447D0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5447D0">
              <w:rPr>
                <w:rFonts w:ascii="Century Gothic" w:hAnsi="Century Gothic" w:cs="Cambria Math"/>
                <w:sz w:val="28"/>
                <w:szCs w:val="28"/>
              </w:rPr>
              <w:t>____ = ______</w:t>
            </w:r>
            <w:r w:rsidRPr="001A3EF3">
              <w:rPr>
                <w:rFonts w:ascii="Century Gothic" w:hAnsi="Century Gothic"/>
                <w:sz w:val="32"/>
                <w:szCs w:val="28"/>
              </w:rPr>
              <w:t xml:space="preserve">  </w:t>
            </w:r>
            <w:r w:rsidRPr="001A3EF3"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</w:p>
        </w:tc>
        <w:tc>
          <w:tcPr>
            <w:tcW w:w="5465" w:type="dxa"/>
            <w:gridSpan w:val="2"/>
          </w:tcPr>
          <w:p w:rsidR="00ED20D5" w:rsidRDefault="001A3EF3" w:rsidP="005447D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5447D0">
              <w:rPr>
                <w:rFonts w:ascii="Century Gothic" w:hAnsi="Century Gothic"/>
                <w:b/>
                <w:sz w:val="28"/>
              </w:rPr>
              <w:t>Corresponding Sides</w:t>
            </w:r>
          </w:p>
          <w:p w:rsidR="005447D0" w:rsidRPr="005447D0" w:rsidRDefault="005447D0" w:rsidP="005447D0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1A3EF3" w:rsidRDefault="001A3EF3" w:rsidP="00ED20D5">
            <w:pPr>
              <w:rPr>
                <w:rFonts w:ascii="Century Gothic" w:hAnsi="Century Gothic"/>
                <w:sz w:val="28"/>
              </w:rPr>
            </w:pPr>
            <w:r w:rsidRPr="005447D0">
              <w:rPr>
                <w:rFonts w:ascii="Century Gothic" w:hAnsi="Century Gothic"/>
                <w:sz w:val="28"/>
              </w:rPr>
              <w:t xml:space="preserve">Because corresponding side lengths are proportional we can write the ratio of the corresponding side lengths as equal. </w:t>
            </w:r>
          </w:p>
          <w:p w:rsidR="005447D0" w:rsidRPr="005447D0" w:rsidRDefault="005447D0" w:rsidP="00ED20D5">
            <w:pPr>
              <w:rPr>
                <w:rFonts w:ascii="Century Gothic" w:hAnsi="Century Gothic"/>
                <w:sz w:val="28"/>
              </w:rPr>
            </w:pPr>
          </w:p>
          <w:p w:rsidR="001A3EF3" w:rsidRPr="005447D0" w:rsidRDefault="001A3EF3" w:rsidP="00ED20D5">
            <w:pPr>
              <w:rPr>
                <w:rFonts w:ascii="Century Gothic" w:hAnsi="Century Gothic"/>
                <w:sz w:val="28"/>
              </w:rPr>
            </w:pPr>
            <w:r w:rsidRPr="005447D0">
              <w:rPr>
                <w:rFonts w:ascii="Century Gothic" w:eastAsia="Times New Roman" w:hAnsi="Century Gothic" w:cs="Arial"/>
                <w:noProof/>
                <w:color w:val="111111"/>
                <w:sz w:val="28"/>
              </w:rPr>
              <w:drawing>
                <wp:anchor distT="0" distB="0" distL="114300" distR="114300" simplePos="0" relativeHeight="251659264" behindDoc="1" locked="0" layoutInCell="1" allowOverlap="1" wp14:anchorId="32859C35" wp14:editId="4AC676F1">
                  <wp:simplePos x="0" y="0"/>
                  <wp:positionH relativeFrom="column">
                    <wp:posOffset>718528</wp:posOffset>
                  </wp:positionH>
                  <wp:positionV relativeFrom="paragraph">
                    <wp:posOffset>107435</wp:posOffset>
                  </wp:positionV>
                  <wp:extent cx="1050290" cy="387985"/>
                  <wp:effectExtent l="19050" t="0" r="0" b="0"/>
                  <wp:wrapTight wrapText="bothSides">
                    <wp:wrapPolygon edited="0">
                      <wp:start x="1175" y="1061"/>
                      <wp:lineTo x="-392" y="11666"/>
                      <wp:lineTo x="-392" y="19090"/>
                      <wp:lineTo x="20372" y="19090"/>
                      <wp:lineTo x="20764" y="18029"/>
                      <wp:lineTo x="21156" y="4242"/>
                      <wp:lineTo x="21156" y="1061"/>
                      <wp:lineTo x="1175" y="1061"/>
                    </wp:wrapPolygon>
                  </wp:wrapTight>
                  <wp:docPr id="9" name="Picture 8" descr="http://www.wcpss.net/isd/resources/ms/instructionalguides/images/ms-m-g7-ig58_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cpss.net/isd/resources/ms/instructionalguides/images/ms-m-g7-ig58_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EF3" w:rsidRPr="005447D0" w:rsidRDefault="001A3EF3" w:rsidP="00ED20D5">
            <w:pPr>
              <w:rPr>
                <w:rFonts w:ascii="Century Gothic" w:hAnsi="Century Gothic"/>
                <w:sz w:val="28"/>
              </w:rPr>
            </w:pPr>
          </w:p>
          <w:p w:rsidR="005447D0" w:rsidRPr="005447D0" w:rsidRDefault="005447D0" w:rsidP="00ED20D5">
            <w:pPr>
              <w:rPr>
                <w:rFonts w:ascii="Century Gothic" w:hAnsi="Century Gothic"/>
                <w:sz w:val="28"/>
              </w:rPr>
            </w:pPr>
          </w:p>
          <w:p w:rsidR="001A3EF3" w:rsidRPr="005447D0" w:rsidRDefault="005447D0" w:rsidP="00ED20D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   </w:t>
            </w:r>
            <w:r w:rsidR="001A3EF3" w:rsidRPr="005447D0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 xml:space="preserve">      </w:t>
            </w:r>
            <w:r w:rsidR="001A3EF3" w:rsidRPr="005447D0">
              <w:rPr>
                <w:rFonts w:ascii="Century Gothic" w:hAnsi="Century Gothic"/>
                <w:sz w:val="28"/>
              </w:rPr>
              <w:t xml:space="preserve"> ______ = ______ = ______</w:t>
            </w:r>
          </w:p>
          <w:p w:rsidR="001A3EF3" w:rsidRDefault="001A3EF3" w:rsidP="00ED20D5">
            <w:pPr>
              <w:rPr>
                <w:rFonts w:ascii="Century Gothic" w:hAnsi="Century Gothic"/>
              </w:rPr>
            </w:pPr>
          </w:p>
          <w:p w:rsidR="005447D0" w:rsidRDefault="005447D0" w:rsidP="00ED20D5">
            <w:pPr>
              <w:rPr>
                <w:rFonts w:ascii="Century Gothic" w:hAnsi="Century Gothic"/>
              </w:rPr>
            </w:pPr>
          </w:p>
          <w:p w:rsidR="005447D0" w:rsidRDefault="005447D0" w:rsidP="00ED20D5">
            <w:pPr>
              <w:rPr>
                <w:rFonts w:ascii="Century Gothic" w:hAnsi="Century Gothic"/>
              </w:rPr>
            </w:pPr>
          </w:p>
          <w:p w:rsidR="005447D0" w:rsidRDefault="005447D0" w:rsidP="00ED20D5">
            <w:pPr>
              <w:rPr>
                <w:rFonts w:ascii="Century Gothic" w:hAnsi="Century Gothic"/>
              </w:rPr>
            </w:pPr>
          </w:p>
          <w:p w:rsidR="005447D0" w:rsidRDefault="005447D0" w:rsidP="00ED20D5">
            <w:pPr>
              <w:rPr>
                <w:rFonts w:ascii="Century Gothic" w:hAnsi="Century Gothic"/>
              </w:rPr>
            </w:pPr>
          </w:p>
          <w:p w:rsidR="005447D0" w:rsidRPr="001A3EF3" w:rsidRDefault="005447D0" w:rsidP="00ED20D5">
            <w:pPr>
              <w:rPr>
                <w:rFonts w:ascii="Century Gothic" w:hAnsi="Century Gothic"/>
              </w:rPr>
            </w:pPr>
          </w:p>
          <w:p w:rsidR="001A3EF3" w:rsidRPr="001A3EF3" w:rsidRDefault="001A3EF3" w:rsidP="00ED20D5">
            <w:pPr>
              <w:rPr>
                <w:rFonts w:ascii="Century Gothic" w:hAnsi="Century Gothic"/>
              </w:rPr>
            </w:pPr>
          </w:p>
        </w:tc>
      </w:tr>
      <w:tr w:rsidR="001A3EF3" w:rsidTr="00A34AD3">
        <w:trPr>
          <w:trHeight w:val="2870"/>
        </w:trPr>
        <w:tc>
          <w:tcPr>
            <w:tcW w:w="10790" w:type="dxa"/>
            <w:gridSpan w:val="3"/>
          </w:tcPr>
          <w:p w:rsidR="00A34AD3" w:rsidRPr="00A34AD3" w:rsidRDefault="00A34AD3" w:rsidP="00A34AD3">
            <w:pPr>
              <w:rPr>
                <w:rFonts w:ascii="Century Gothic" w:eastAsia="Times New Roman" w:hAnsi="Century Gothic" w:cs="Arial"/>
                <w:color w:val="111111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18827</wp:posOffset>
                  </wp:positionV>
                  <wp:extent cx="6499225" cy="2187146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225" cy="218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AD3">
              <w:rPr>
                <w:rFonts w:ascii="Century Gothic" w:eastAsia="Times New Roman" w:hAnsi="Century Gothic" w:cs="Arial"/>
                <w:color w:val="111111"/>
                <w:sz w:val="28"/>
              </w:rPr>
              <w:t>Trapezoid ABCD ~ Trapezoid WXYZ</w:t>
            </w:r>
          </w:p>
          <w:p w:rsidR="001A3EF3" w:rsidRPr="001A3EF3" w:rsidRDefault="001A3EF3" w:rsidP="00ED20D5">
            <w:pPr>
              <w:rPr>
                <w:rFonts w:ascii="Century Gothic" w:hAnsi="Century Gothic"/>
              </w:rPr>
            </w:pPr>
          </w:p>
        </w:tc>
      </w:tr>
      <w:tr w:rsidR="00A34AD3" w:rsidTr="00A34AD3">
        <w:trPr>
          <w:trHeight w:val="4580"/>
        </w:trPr>
        <w:tc>
          <w:tcPr>
            <w:tcW w:w="4585" w:type="dxa"/>
          </w:tcPr>
          <w:p w:rsidR="00A34AD3" w:rsidRPr="004B0740" w:rsidRDefault="00A34AD3" w:rsidP="00A34AD3">
            <w:pPr>
              <w:rPr>
                <w:noProof/>
                <w:sz w:val="24"/>
              </w:rPr>
            </w:pPr>
            <w:r w:rsidRPr="004B0740">
              <w:rPr>
                <w:noProof/>
                <w:sz w:val="24"/>
              </w:rPr>
              <w:t>Identify all the corresponding angles.</w:t>
            </w:r>
          </w:p>
          <w:p w:rsidR="00A34AD3" w:rsidRPr="004B0740" w:rsidRDefault="00A34AD3" w:rsidP="00A34AD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noProof/>
                <w:sz w:val="24"/>
              </w:rPr>
            </w:pPr>
            <w:r w:rsidRPr="004B0740">
              <w:rPr>
                <w:rFonts w:ascii="Cambria" w:hAnsi="Cambria"/>
                <w:noProof/>
                <w:sz w:val="24"/>
              </w:rPr>
              <w:t>∠</w:t>
            </w:r>
            <w:r w:rsidRPr="004B0740">
              <w:rPr>
                <w:noProof/>
                <w:sz w:val="24"/>
              </w:rPr>
              <w:t xml:space="preserve">A corresponds to </w:t>
            </w:r>
            <w:r w:rsidRPr="004B0740">
              <w:rPr>
                <w:rFonts w:ascii="Cambria" w:hAnsi="Cambria"/>
                <w:noProof/>
                <w:sz w:val="24"/>
              </w:rPr>
              <w:t>∠</w:t>
            </w:r>
            <w:r w:rsidRPr="004B0740">
              <w:rPr>
                <w:noProof/>
                <w:sz w:val="24"/>
              </w:rPr>
              <w:t>_______</w:t>
            </w:r>
            <w:r>
              <w:rPr>
                <w:noProof/>
                <w:sz w:val="24"/>
              </w:rPr>
              <w:t xml:space="preserve"> </w:t>
            </w:r>
          </w:p>
          <w:p w:rsidR="00A34AD3" w:rsidRDefault="00A34AD3" w:rsidP="00A34AD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noProof/>
                <w:sz w:val="24"/>
              </w:rPr>
            </w:pPr>
            <w:r w:rsidRPr="004B0740">
              <w:rPr>
                <w:rFonts w:ascii="Cambria" w:hAnsi="Cambria"/>
                <w:noProof/>
                <w:sz w:val="24"/>
              </w:rPr>
              <w:t>∠</w:t>
            </w:r>
            <w:r w:rsidRPr="004B0740">
              <w:rPr>
                <w:noProof/>
                <w:sz w:val="24"/>
              </w:rPr>
              <w:t xml:space="preserve">B corresponds to </w:t>
            </w:r>
            <w:r w:rsidRPr="004B0740">
              <w:rPr>
                <w:rFonts w:ascii="Cambria" w:hAnsi="Cambria"/>
                <w:noProof/>
                <w:sz w:val="24"/>
              </w:rPr>
              <w:t>∠</w:t>
            </w:r>
            <w:r w:rsidRPr="004B0740">
              <w:rPr>
                <w:noProof/>
                <w:sz w:val="24"/>
              </w:rPr>
              <w:t>_______</w:t>
            </w:r>
            <w:r>
              <w:rPr>
                <w:noProof/>
                <w:sz w:val="24"/>
              </w:rPr>
              <w:t xml:space="preserve"> </w:t>
            </w:r>
          </w:p>
          <w:p w:rsidR="00A34AD3" w:rsidRDefault="00A34AD3" w:rsidP="00A34AD3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noProof/>
                <w:sz w:val="24"/>
              </w:rPr>
            </w:pPr>
            <w:r w:rsidRPr="004B0740">
              <w:rPr>
                <w:rFonts w:ascii="Cambria" w:hAnsi="Cambria"/>
                <w:noProof/>
                <w:sz w:val="24"/>
              </w:rPr>
              <w:t>∠</w:t>
            </w:r>
            <w:r w:rsidRPr="004B0740">
              <w:rPr>
                <w:noProof/>
                <w:sz w:val="24"/>
              </w:rPr>
              <w:t xml:space="preserve">C corresponds to </w:t>
            </w:r>
            <w:r w:rsidRPr="004B0740">
              <w:rPr>
                <w:rFonts w:ascii="Cambria" w:hAnsi="Cambria"/>
                <w:noProof/>
                <w:sz w:val="24"/>
              </w:rPr>
              <w:t>∠</w:t>
            </w:r>
            <w:r w:rsidRPr="004B0740">
              <w:rPr>
                <w:noProof/>
                <w:sz w:val="24"/>
              </w:rPr>
              <w:t>_______</w:t>
            </w:r>
            <w:r>
              <w:rPr>
                <w:noProof/>
                <w:sz w:val="24"/>
              </w:rPr>
              <w:t xml:space="preserve"> </w:t>
            </w:r>
          </w:p>
          <w:p w:rsidR="00A34AD3" w:rsidRPr="004B0740" w:rsidRDefault="00A34AD3" w:rsidP="00A34AD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noProof/>
                <w:sz w:val="24"/>
              </w:rPr>
            </w:pPr>
            <w:r w:rsidRPr="004B0740">
              <w:rPr>
                <w:rFonts w:ascii="Cambria" w:hAnsi="Cambria"/>
                <w:noProof/>
                <w:sz w:val="24"/>
              </w:rPr>
              <w:t>∠</w:t>
            </w:r>
            <w:r>
              <w:rPr>
                <w:rFonts w:ascii="Cambria" w:hAnsi="Cambria"/>
                <w:noProof/>
                <w:sz w:val="24"/>
              </w:rPr>
              <w:t>D</w:t>
            </w:r>
            <w:r w:rsidRPr="004B0740">
              <w:rPr>
                <w:noProof/>
                <w:sz w:val="24"/>
              </w:rPr>
              <w:t xml:space="preserve"> corresponds to </w:t>
            </w:r>
            <w:r w:rsidRPr="004B0740">
              <w:rPr>
                <w:rFonts w:ascii="Cambria" w:hAnsi="Cambria"/>
                <w:noProof/>
                <w:sz w:val="24"/>
              </w:rPr>
              <w:t>∠</w:t>
            </w:r>
            <w:r w:rsidRPr="004B0740">
              <w:rPr>
                <w:noProof/>
                <w:sz w:val="24"/>
              </w:rPr>
              <w:t>_______</w:t>
            </w: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6205" w:type="dxa"/>
            <w:gridSpan w:val="2"/>
          </w:tcPr>
          <w:p w:rsidR="00A34AD3" w:rsidRPr="004B0740" w:rsidRDefault="00A34AD3" w:rsidP="00A34AD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Identify all the correspon</w:t>
            </w:r>
            <w:r w:rsidRPr="004B0740">
              <w:rPr>
                <w:noProof/>
                <w:sz w:val="24"/>
              </w:rPr>
              <w:t>ding sides.</w:t>
            </w:r>
          </w:p>
          <w:p w:rsidR="00A34AD3" w:rsidRPr="004B0740" w:rsidRDefault="00A34AD3" w:rsidP="00A34AD3">
            <w:pPr>
              <w:rPr>
                <w:noProof/>
                <w:sz w:val="24"/>
              </w:rPr>
            </w:pPr>
          </w:p>
          <w:p w:rsidR="00A34AD3" w:rsidRPr="004B0740" w:rsidRDefault="00A34AD3" w:rsidP="00A34AD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noProof/>
                <w:sz w:val="24"/>
              </w:rPr>
            </w:pPr>
            <w:r w:rsidRPr="004B0740">
              <w:rPr>
                <w:noProof/>
                <w:sz w:val="24"/>
              </w:rP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AB</m:t>
                  </m:r>
                </m:e>
              </m:acc>
            </m:oMath>
            <w:r w:rsidRPr="004B0740">
              <w:rPr>
                <w:noProof/>
                <w:sz w:val="24"/>
              </w:rPr>
              <w:t xml:space="preserve"> corresponds to  __________</w:t>
            </w:r>
          </w:p>
          <w:p w:rsidR="00A34AD3" w:rsidRDefault="00A34AD3" w:rsidP="00A34AD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noProof/>
                <w:sz w:val="24"/>
              </w:rPr>
            </w:pPr>
            <w:r w:rsidRPr="004B0740">
              <w:rPr>
                <w:noProof/>
                <w:sz w:val="24"/>
              </w:rP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 xml:space="preserve">BC </m:t>
                  </m:r>
                </m:e>
              </m:acc>
            </m:oMath>
            <w:r w:rsidRPr="004B0740">
              <w:rPr>
                <w:noProof/>
                <w:sz w:val="24"/>
              </w:rPr>
              <w:t>corresponds to  __________</w:t>
            </w:r>
          </w:p>
          <w:p w:rsidR="00A34AD3" w:rsidRPr="004B0740" w:rsidRDefault="00A34AD3" w:rsidP="00A34AD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noProof/>
                <w:sz w:val="24"/>
              </w:rPr>
            </w:pPr>
            <w:r w:rsidRPr="004B0740">
              <w:rPr>
                <w:noProof/>
                <w:sz w:val="24"/>
              </w:rP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CD</m:t>
                  </m:r>
                </m:e>
              </m:acc>
            </m:oMath>
            <w:r w:rsidRPr="004B0740">
              <w:rPr>
                <w:noProof/>
                <w:sz w:val="24"/>
              </w:rPr>
              <w:t xml:space="preserve"> corresponds to  __________</w:t>
            </w:r>
          </w:p>
          <w:p w:rsidR="00A34AD3" w:rsidRDefault="00A34AD3" w:rsidP="00A34AD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noProof/>
                <w:sz w:val="24"/>
              </w:rPr>
            </w:pPr>
            <w:r w:rsidRPr="004B0740">
              <w:rPr>
                <w:noProof/>
                <w:sz w:val="24"/>
              </w:rP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 xml:space="preserve">AD </m:t>
                  </m:r>
                </m:e>
              </m:acc>
            </m:oMath>
            <w:r w:rsidRPr="004B0740">
              <w:rPr>
                <w:noProof/>
                <w:sz w:val="24"/>
              </w:rPr>
              <w:t>corresponds to  __________</w:t>
            </w:r>
          </w:p>
          <w:p w:rsidR="00A34AD3" w:rsidRPr="00AA4C96" w:rsidRDefault="00A34AD3" w:rsidP="00A34AD3">
            <w:pPr>
              <w:spacing w:line="480" w:lineRule="auto"/>
              <w:jc w:val="center"/>
              <w:rPr>
                <w:noProof/>
                <w:sz w:val="24"/>
              </w:rPr>
            </w:pPr>
            <w:r w:rsidRPr="00AA4C96">
              <w:rPr>
                <w:noProof/>
                <w:sz w:val="24"/>
              </w:rPr>
              <w:t>Write the ratio of</w:t>
            </w:r>
            <w:r>
              <w:rPr>
                <w:noProof/>
                <w:sz w:val="24"/>
              </w:rPr>
              <w:t xml:space="preserve"> the corresponding side leng</w:t>
            </w:r>
            <w:r w:rsidRPr="00AA4C96">
              <w:rPr>
                <w:noProof/>
                <w:sz w:val="24"/>
              </w:rPr>
              <w:t>t</w:t>
            </w:r>
            <w:r>
              <w:rPr>
                <w:noProof/>
                <w:sz w:val="24"/>
              </w:rPr>
              <w:t>h</w:t>
            </w:r>
            <w:r w:rsidRPr="00AA4C96">
              <w:rPr>
                <w:noProof/>
                <w:sz w:val="24"/>
              </w:rPr>
              <w:t>s:</w:t>
            </w:r>
          </w:p>
          <w:p w:rsidR="00A34AD3" w:rsidRPr="00A34AD3" w:rsidRDefault="009D2A86" w:rsidP="00A34AD3">
            <w:pPr>
              <w:pStyle w:val="ListParagraph"/>
              <w:spacing w:line="480" w:lineRule="auto"/>
              <w:jc w:val="both"/>
              <w:rPr>
                <w:noProof/>
                <w:sz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color w:val="111111"/>
                      <w:sz w:val="48"/>
                    </w:rPr>
                  </m:ctrlPr>
                </m:fPr>
                <m:num/>
                <m:den/>
              </m:f>
            </m:oMath>
            <w:r w:rsidR="00A34AD3" w:rsidRPr="00910252">
              <w:rPr>
                <w:rFonts w:asciiTheme="majorHAnsi" w:eastAsia="Times New Roman" w:hAnsiTheme="majorHAnsi" w:cs="Arial"/>
                <w:color w:val="111111"/>
                <w:sz w:val="40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111111"/>
                  <w:sz w:val="28"/>
                </w:rPr>
                <m:t>=</m:t>
              </m:r>
            </m:oMath>
            <w:r w:rsidR="00A34AD3" w:rsidRPr="00910252">
              <w:rPr>
                <w:rFonts w:asciiTheme="majorHAnsi" w:eastAsia="Times New Roman" w:hAnsiTheme="majorHAnsi" w:cs="Arial"/>
                <w:color w:val="111111"/>
                <w:sz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111111"/>
                      <w:sz w:val="48"/>
                    </w:rPr>
                  </m:ctrlPr>
                </m:fPr>
                <m:num/>
                <m:den/>
              </m:f>
            </m:oMath>
            <w:r w:rsidR="00A34AD3">
              <w:rPr>
                <w:rFonts w:asciiTheme="majorHAnsi" w:eastAsia="Times New Roman" w:hAnsiTheme="majorHAnsi" w:cs="Arial"/>
                <w:color w:val="111111"/>
                <w:sz w:val="48"/>
              </w:rPr>
              <w:t xml:space="preserve"> </w:t>
            </w:r>
            <w:r w:rsidR="00A34AD3">
              <w:rPr>
                <w:rFonts w:asciiTheme="majorHAnsi" w:eastAsia="Times New Roman" w:hAnsiTheme="majorHAnsi" w:cs="Arial"/>
                <w:color w:val="111111"/>
                <w:sz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color w:val="111111"/>
                      <w:sz w:val="48"/>
                    </w:rPr>
                  </m:ctrlPr>
                </m:fPr>
                <m:num/>
                <m:den/>
              </m:f>
              <m:r>
                <w:rPr>
                  <w:rFonts w:ascii="Cambria Math" w:eastAsia="Times New Roman" w:hAnsi="Cambria Math" w:cs="Arial"/>
                  <w:color w:val="111111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color w:val="111111"/>
                      <w:sz w:val="48"/>
                    </w:rPr>
                  </m:ctrlPr>
                </m:fPr>
                <m:num/>
                <m:den/>
              </m:f>
            </m:oMath>
          </w:p>
        </w:tc>
      </w:tr>
      <w:tr w:rsidR="00A34AD3" w:rsidTr="002945DA">
        <w:trPr>
          <w:trHeight w:val="2780"/>
        </w:trPr>
        <w:tc>
          <w:tcPr>
            <w:tcW w:w="10790" w:type="dxa"/>
            <w:gridSpan w:val="3"/>
          </w:tcPr>
          <w:p w:rsidR="00A34AD3" w:rsidRPr="00A34AD3" w:rsidRDefault="00A34AD3" w:rsidP="00A34AD3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</w:rPr>
            </w:pPr>
            <w:r w:rsidRPr="00A34AD3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158750</wp:posOffset>
                  </wp:positionV>
                  <wp:extent cx="3094355" cy="174180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174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t>The trianles below are similar. Use them to answer the questions below</w:t>
            </w:r>
            <w:bookmarkStart w:id="0" w:name="_GoBack"/>
            <w:bookmarkEnd w:id="0"/>
            <w:r>
              <w:rPr>
                <w:noProof/>
                <w:sz w:val="24"/>
              </w:rPr>
              <w:t xml:space="preserve">. </w:t>
            </w:r>
          </w:p>
        </w:tc>
      </w:tr>
      <w:tr w:rsidR="00A34AD3" w:rsidTr="00707A0F">
        <w:trPr>
          <w:trHeight w:val="2780"/>
        </w:trPr>
        <w:tc>
          <w:tcPr>
            <w:tcW w:w="5395" w:type="dxa"/>
            <w:gridSpan w:val="2"/>
          </w:tcPr>
          <w:p w:rsidR="00A34AD3" w:rsidRPr="00A34AD3" w:rsidRDefault="00A34AD3" w:rsidP="00A34AD3">
            <w:pPr>
              <w:spacing w:after="160" w:line="259" w:lineRule="auto"/>
              <w:rPr>
                <w:noProof/>
                <w:sz w:val="24"/>
              </w:rPr>
            </w:pPr>
            <w:r w:rsidRPr="00A34AD3">
              <w:rPr>
                <w:noProof/>
                <w:sz w:val="24"/>
              </w:rPr>
              <w:t>Find the measures of the following angles:</w:t>
            </w:r>
          </w:p>
          <w:p w:rsidR="00A34AD3" w:rsidRPr="00A34AD3" w:rsidRDefault="00A34AD3" w:rsidP="00A34AD3">
            <w:pPr>
              <w:spacing w:after="160" w:line="259" w:lineRule="auto"/>
              <w:rPr>
                <w:noProof/>
                <w:sz w:val="24"/>
              </w:rPr>
            </w:pPr>
          </w:p>
          <w:p w:rsidR="009B4A06" w:rsidRDefault="00A34AD3" w:rsidP="009B4A06">
            <w:pPr>
              <w:spacing w:after="160" w:line="480" w:lineRule="auto"/>
              <w:ind w:left="360"/>
              <w:rPr>
                <w:noProof/>
                <w:sz w:val="24"/>
              </w:rPr>
            </w:pPr>
            <w:r w:rsidRPr="00A34AD3">
              <w:rPr>
                <w:noProof/>
                <w:sz w:val="24"/>
              </w:rPr>
              <w:t xml:space="preserve"> </w:t>
            </w:r>
            <w:r w:rsidR="009B4A06">
              <w:rPr>
                <w:rFonts w:ascii="Cambria" w:hAnsi="Cambria"/>
                <w:noProof/>
                <w:sz w:val="24"/>
              </w:rPr>
              <w:t>∠ B</w:t>
            </w:r>
            <w:r w:rsidRPr="00A34AD3">
              <w:rPr>
                <w:noProof/>
                <w:sz w:val="24"/>
              </w:rPr>
              <w:t xml:space="preserve">_______                    </w:t>
            </w:r>
            <w:r w:rsidR="009B4A06">
              <w:rPr>
                <w:rFonts w:ascii="Cambria" w:hAnsi="Cambria"/>
                <w:noProof/>
                <w:sz w:val="24"/>
              </w:rPr>
              <w:t>∠F</w:t>
            </w:r>
            <w:r w:rsidR="009B4A06">
              <w:rPr>
                <w:noProof/>
                <w:sz w:val="24"/>
              </w:rPr>
              <w:t>______</w:t>
            </w:r>
          </w:p>
          <w:p w:rsidR="009B4A06" w:rsidRPr="009B4A06" w:rsidRDefault="009B4A06" w:rsidP="009B4A06">
            <w:pPr>
              <w:spacing w:after="160" w:line="480" w:lineRule="auto"/>
              <w:ind w:left="36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</w:t>
            </w:r>
            <w:r w:rsidR="00A34AD3" w:rsidRPr="009B4A06">
              <w:rPr>
                <w:rFonts w:ascii="Cambria" w:hAnsi="Cambria"/>
                <w:noProof/>
                <w:sz w:val="24"/>
              </w:rPr>
              <w:t>∠</w:t>
            </w:r>
            <w:r w:rsidRPr="009B4A06">
              <w:rPr>
                <w:rFonts w:ascii="Cambria" w:hAnsi="Cambria"/>
                <w:noProof/>
                <w:sz w:val="24"/>
              </w:rPr>
              <w:t>E</w:t>
            </w:r>
            <w:r w:rsidR="00A34AD3" w:rsidRPr="009B4A06">
              <w:rPr>
                <w:noProof/>
                <w:sz w:val="24"/>
              </w:rPr>
              <w:t>_______</w:t>
            </w:r>
            <w:r w:rsidRPr="009B4A06">
              <w:rPr>
                <w:noProof/>
                <w:sz w:val="24"/>
              </w:rPr>
              <w:t xml:space="preserve">              </w:t>
            </w:r>
            <w:r>
              <w:rPr>
                <w:noProof/>
                <w:sz w:val="24"/>
              </w:rPr>
              <w:t xml:space="preserve">    </w:t>
            </w:r>
            <w:r w:rsidRPr="009B4A06">
              <w:rPr>
                <w:noProof/>
                <w:sz w:val="24"/>
              </w:rPr>
              <w:t xml:space="preserve">  </w:t>
            </w:r>
            <w:r w:rsidRPr="009B4A06">
              <w:rPr>
                <w:rFonts w:ascii="Cambria" w:hAnsi="Cambria"/>
                <w:noProof/>
                <w:sz w:val="24"/>
              </w:rPr>
              <w:t>∠</w:t>
            </w:r>
            <w:r>
              <w:rPr>
                <w:rFonts w:ascii="Cambria" w:hAnsi="Cambria"/>
                <w:noProof/>
                <w:sz w:val="24"/>
              </w:rPr>
              <w:t xml:space="preserve">G </w:t>
            </w:r>
            <w:r w:rsidRPr="009B4A06">
              <w:rPr>
                <w:noProof/>
                <w:sz w:val="24"/>
              </w:rPr>
              <w:t>_______</w:t>
            </w:r>
          </w:p>
        </w:tc>
        <w:tc>
          <w:tcPr>
            <w:tcW w:w="5395" w:type="dxa"/>
          </w:tcPr>
          <w:p w:rsidR="009B4A06" w:rsidRPr="009B4A06" w:rsidRDefault="009B4A06" w:rsidP="009B4A06">
            <w:pPr>
              <w:spacing w:after="160" w:line="259" w:lineRule="auto"/>
              <w:rPr>
                <w:noProof/>
                <w:sz w:val="24"/>
              </w:rPr>
            </w:pPr>
            <w:r w:rsidRPr="009B4A06">
              <w:rPr>
                <w:noProof/>
                <w:sz w:val="24"/>
              </w:rPr>
              <w:t>Find the lengths of the following sides:</w:t>
            </w:r>
          </w:p>
          <w:p w:rsidR="009B4A06" w:rsidRDefault="009B4A06" w:rsidP="009B4A06">
            <w:pPr>
              <w:spacing w:after="160" w:line="480" w:lineRule="auto"/>
              <w:contextualSpacing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  <w:p w:rsidR="009B4A06" w:rsidRDefault="009B4A06" w:rsidP="009B4A06">
            <w:pPr>
              <w:spacing w:after="160" w:line="480" w:lineRule="auto"/>
              <w:contextualSpacing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</w:t>
            </w:r>
            <w:r w:rsidRPr="009B4A06">
              <w:rPr>
                <w:noProof/>
                <w:sz w:val="24"/>
              </w:rP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EG</m:t>
                  </m:r>
                </m:e>
              </m:acc>
            </m:oMath>
            <w:r w:rsidRPr="009B4A06">
              <w:rPr>
                <w:noProof/>
                <w:sz w:val="24"/>
              </w:rPr>
              <w:t xml:space="preserve">  =  __________</w:t>
            </w:r>
          </w:p>
          <w:p w:rsidR="00A34AD3" w:rsidRPr="009B4A06" w:rsidRDefault="009B4A06" w:rsidP="009B4A06">
            <w:pPr>
              <w:spacing w:after="160" w:line="480" w:lineRule="auto"/>
              <w:contextualSpacing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</w:t>
            </w:r>
            <w:r w:rsidRPr="009B4A06">
              <w:rPr>
                <w:noProof/>
                <w:sz w:val="24"/>
              </w:rP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 xml:space="preserve">GF </m:t>
                  </m:r>
                </m:e>
              </m:acc>
            </m:oMath>
            <w:r w:rsidRPr="009B4A06">
              <w:rPr>
                <w:noProof/>
                <w:sz w:val="24"/>
              </w:rPr>
              <w:t xml:space="preserve"> = __________</w:t>
            </w:r>
          </w:p>
        </w:tc>
      </w:tr>
      <w:tr w:rsidR="009B4A06" w:rsidTr="00707A0F">
        <w:trPr>
          <w:trHeight w:val="2780"/>
        </w:trPr>
        <w:tc>
          <w:tcPr>
            <w:tcW w:w="5395" w:type="dxa"/>
            <w:gridSpan w:val="2"/>
          </w:tcPr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9B4A06"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266837</wp:posOffset>
                  </wp:positionV>
                  <wp:extent cx="3230522" cy="2592126"/>
                  <wp:effectExtent l="0" t="0" r="825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522" cy="259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06">
              <w:rPr>
                <w:rFonts w:ascii="Century Gothic" w:hAnsi="Century Gothic"/>
                <w:noProof/>
                <w:sz w:val="24"/>
                <w:szCs w:val="24"/>
              </w:rPr>
              <w:t>2)</w:t>
            </w: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9B4A06">
              <w:rPr>
                <w:rFonts w:ascii="Century Gothic" w:hAnsi="Century Gothic"/>
                <w:sz w:val="24"/>
                <w:szCs w:val="24"/>
              </w:rPr>
              <w:t>3)Ann’s rectangular room is 10 ft. by 12 ft. 6 in.  She draws a rectangular sketch of her room 8 in by 10 in.  Is Ann’s sketch similar to her actual room?  (hint:  draw the similar figures and compare the sides)</w:t>
            </w:r>
          </w:p>
        </w:tc>
      </w:tr>
      <w:tr w:rsidR="009B4A06" w:rsidTr="00766DEF">
        <w:trPr>
          <w:trHeight w:val="2780"/>
        </w:trPr>
        <w:tc>
          <w:tcPr>
            <w:tcW w:w="10790" w:type="dxa"/>
            <w:gridSpan w:val="3"/>
          </w:tcPr>
          <w:p w:rsidR="009B4A06" w:rsidRPr="009B4A06" w:rsidRDefault="009B4A06" w:rsidP="009B4A0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9B4A06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4EFCC1DE" wp14:editId="51A65018">
                  <wp:simplePos x="0" y="0"/>
                  <wp:positionH relativeFrom="column">
                    <wp:posOffset>1966612</wp:posOffset>
                  </wp:positionH>
                  <wp:positionV relativeFrom="paragraph">
                    <wp:posOffset>323815</wp:posOffset>
                  </wp:positionV>
                  <wp:extent cx="2202180" cy="2248535"/>
                  <wp:effectExtent l="0" t="0" r="762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224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06">
              <w:rPr>
                <w:rFonts w:ascii="Century Gothic" w:hAnsi="Century Gothic"/>
                <w:noProof/>
                <w:sz w:val="24"/>
                <w:szCs w:val="24"/>
              </w:rPr>
              <w:t xml:space="preserve">The figure below shows a pair of similar triangles.  Find x and y.  </w:t>
            </w:r>
            <w:r w:rsidRPr="009B4A06">
              <w:rPr>
                <w:rFonts w:ascii="Century Gothic" w:hAnsi="Century Gothic"/>
                <w:b/>
                <w:i/>
                <w:noProof/>
                <w:sz w:val="24"/>
                <w:szCs w:val="24"/>
              </w:rPr>
              <w:t xml:space="preserve">(Draw separate triangles.)                </w:t>
            </w:r>
          </w:p>
          <w:p w:rsidR="009B4A06" w:rsidRPr="009B4A06" w:rsidRDefault="009B4A06" w:rsidP="009B4A06">
            <w:pPr>
              <w:rPr>
                <w:rFonts w:ascii="Century Gothic" w:hAnsi="Century Gothic"/>
                <w:b/>
                <w:i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b/>
                <w:i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sz w:val="24"/>
                <w:szCs w:val="24"/>
              </w:rPr>
            </w:pPr>
            <w:r w:rsidRPr="009B4A06">
              <w:rPr>
                <w:rFonts w:ascii="Century Gothic" w:hAnsi="Century Gothic"/>
                <w:b/>
                <w:i/>
                <w:noProof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9B4A06" w:rsidTr="00766DEF">
        <w:trPr>
          <w:trHeight w:val="2780"/>
        </w:trPr>
        <w:tc>
          <w:tcPr>
            <w:tcW w:w="10790" w:type="dxa"/>
            <w:gridSpan w:val="3"/>
          </w:tcPr>
          <w:p w:rsidR="009B4A06" w:rsidRPr="009B4A06" w:rsidRDefault="009B4A06" w:rsidP="009B4A0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noProof/>
                <w:sz w:val="24"/>
                <w:szCs w:val="24"/>
              </w:rPr>
            </w:pPr>
            <w:r w:rsidRPr="009B4A06">
              <w:rPr>
                <w:rFonts w:ascii="Century Gothic" w:hAnsi="Century Gothic"/>
                <w:noProof/>
                <w:sz w:val="24"/>
                <w:szCs w:val="24"/>
              </w:rPr>
              <w:t xml:space="preserve">The figure below shows a pair of similar triangles.  Find m, n and p.  </w:t>
            </w:r>
            <w:r w:rsidRPr="009B4A06">
              <w:rPr>
                <w:rFonts w:ascii="Century Gothic" w:hAnsi="Century Gothic"/>
                <w:b/>
                <w:i/>
                <w:noProof/>
                <w:sz w:val="24"/>
                <w:szCs w:val="24"/>
              </w:rPr>
              <w:t>(Draw separate triangles</w:t>
            </w:r>
            <w:r w:rsidRPr="009B4A06">
              <w:rPr>
                <w:rFonts w:ascii="Century Gothic" w:hAnsi="Century Gothic"/>
                <w:noProof/>
                <w:sz w:val="24"/>
                <w:szCs w:val="24"/>
              </w:rPr>
              <w:t>)</w:t>
            </w: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9B4A06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52F9E1F7" wp14:editId="575EB2FF">
                  <wp:simplePos x="0" y="0"/>
                  <wp:positionH relativeFrom="column">
                    <wp:posOffset>277375</wp:posOffset>
                  </wp:positionH>
                  <wp:positionV relativeFrom="paragraph">
                    <wp:posOffset>82722</wp:posOffset>
                  </wp:positionV>
                  <wp:extent cx="3099435" cy="1899920"/>
                  <wp:effectExtent l="0" t="0" r="5715" b="5080"/>
                  <wp:wrapTight wrapText="bothSides">
                    <wp:wrapPolygon edited="0">
                      <wp:start x="0" y="0"/>
                      <wp:lineTo x="0" y="21441"/>
                      <wp:lineTo x="21507" y="21441"/>
                      <wp:lineTo x="21507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435" cy="18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B4A06" w:rsidRPr="009B4A06" w:rsidRDefault="009B4A06" w:rsidP="009B4A06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</w:tbl>
    <w:p w:rsidR="001A3EF3" w:rsidRDefault="001A3EF3">
      <w:pPr>
        <w:rPr>
          <w:rFonts w:ascii="Century Gothic" w:hAnsi="Century Gothic"/>
          <w:sz w:val="32"/>
          <w:szCs w:val="32"/>
        </w:rPr>
      </w:pPr>
    </w:p>
    <w:p w:rsidR="001A3EF3" w:rsidRPr="001A3EF3" w:rsidRDefault="001A3EF3">
      <w:pPr>
        <w:rPr>
          <w:rFonts w:ascii="Century Gothic" w:hAnsi="Century Gothic"/>
          <w:sz w:val="32"/>
          <w:szCs w:val="32"/>
        </w:rPr>
      </w:pPr>
    </w:p>
    <w:sectPr w:rsidR="001A3EF3" w:rsidRPr="001A3EF3" w:rsidSect="005447D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86" w:rsidRDefault="009D2A86" w:rsidP="005447D0">
      <w:pPr>
        <w:spacing w:after="0" w:line="240" w:lineRule="auto"/>
      </w:pPr>
      <w:r>
        <w:separator/>
      </w:r>
    </w:p>
  </w:endnote>
  <w:endnote w:type="continuationSeparator" w:id="0">
    <w:p w:rsidR="009D2A86" w:rsidRDefault="009D2A86" w:rsidP="0054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86" w:rsidRDefault="009D2A86" w:rsidP="005447D0">
      <w:pPr>
        <w:spacing w:after="0" w:line="240" w:lineRule="auto"/>
      </w:pPr>
      <w:r>
        <w:separator/>
      </w:r>
    </w:p>
  </w:footnote>
  <w:footnote w:type="continuationSeparator" w:id="0">
    <w:p w:rsidR="009D2A86" w:rsidRDefault="009D2A86" w:rsidP="0054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D0" w:rsidRPr="005447D0" w:rsidRDefault="005447D0">
    <w:pPr>
      <w:pStyle w:val="Header"/>
      <w:rPr>
        <w:rFonts w:ascii="Century Gothic" w:hAnsi="Century Gothic"/>
        <w:sz w:val="36"/>
        <w:szCs w:val="36"/>
      </w:rPr>
    </w:pPr>
    <w:r w:rsidRPr="005447D0">
      <w:rPr>
        <w:rFonts w:ascii="Century Gothic" w:hAnsi="Century Gothic"/>
        <w:sz w:val="36"/>
        <w:szCs w:val="36"/>
      </w:rPr>
      <w:t>Similar Figures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2EE6"/>
    <w:multiLevelType w:val="hybridMultilevel"/>
    <w:tmpl w:val="B472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54D7"/>
    <w:multiLevelType w:val="hybridMultilevel"/>
    <w:tmpl w:val="A68019E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F5940"/>
    <w:multiLevelType w:val="hybridMultilevel"/>
    <w:tmpl w:val="4F6AEF6E"/>
    <w:lvl w:ilvl="0" w:tplc="1FFC5A66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734A9"/>
    <w:multiLevelType w:val="hybridMultilevel"/>
    <w:tmpl w:val="20A60B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15EB5"/>
    <w:multiLevelType w:val="hybridMultilevel"/>
    <w:tmpl w:val="2348F79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6FBC4EEA"/>
    <w:multiLevelType w:val="hybridMultilevel"/>
    <w:tmpl w:val="006C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86578"/>
    <w:multiLevelType w:val="hybridMultilevel"/>
    <w:tmpl w:val="3D4C19B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46E8A"/>
    <w:multiLevelType w:val="hybridMultilevel"/>
    <w:tmpl w:val="F95E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4166"/>
    <w:multiLevelType w:val="hybridMultilevel"/>
    <w:tmpl w:val="E2929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F9"/>
    <w:rsid w:val="0008604B"/>
    <w:rsid w:val="001A3EF3"/>
    <w:rsid w:val="003D5FD1"/>
    <w:rsid w:val="005447D0"/>
    <w:rsid w:val="00590B58"/>
    <w:rsid w:val="008A2E94"/>
    <w:rsid w:val="009B4A06"/>
    <w:rsid w:val="009D2A86"/>
    <w:rsid w:val="00A34AD3"/>
    <w:rsid w:val="00ED20D5"/>
    <w:rsid w:val="00F61E24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C879D-DB7B-4C08-9D1F-388A2E1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D0"/>
  </w:style>
  <w:style w:type="paragraph" w:styleId="Footer">
    <w:name w:val="footer"/>
    <w:basedOn w:val="Normal"/>
    <w:link w:val="FooterChar"/>
    <w:uiPriority w:val="99"/>
    <w:unhideWhenUsed/>
    <w:rsid w:val="0054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D0"/>
  </w:style>
  <w:style w:type="paragraph" w:styleId="BalloonText">
    <w:name w:val="Balloon Text"/>
    <w:basedOn w:val="Normal"/>
    <w:link w:val="BalloonTextChar"/>
    <w:uiPriority w:val="99"/>
    <w:semiHidden/>
    <w:unhideWhenUsed/>
    <w:rsid w:val="00A34AD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2</cp:revision>
  <cp:lastPrinted>2017-01-11T15:33:00Z</cp:lastPrinted>
  <dcterms:created xsi:type="dcterms:W3CDTF">2017-01-10T17:56:00Z</dcterms:created>
  <dcterms:modified xsi:type="dcterms:W3CDTF">2017-01-11T15:33:00Z</dcterms:modified>
</cp:coreProperties>
</file>